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9DF" w:rsidRPr="00521B4B" w:rsidRDefault="002F5396" w:rsidP="00521B4B">
      <w:pPr>
        <w:spacing w:line="480" w:lineRule="auto"/>
        <w:ind w:firstLine="720"/>
        <w:rPr>
          <w:rFonts w:ascii="Times New Roman" w:hAnsi="Times New Roman" w:cs="Times New Roman"/>
          <w:sz w:val="24"/>
          <w:szCs w:val="24"/>
        </w:rPr>
      </w:pPr>
      <w:r w:rsidRPr="00521B4B">
        <w:rPr>
          <w:rFonts w:ascii="Times New Roman" w:hAnsi="Times New Roman" w:cs="Times New Roman"/>
          <w:sz w:val="24"/>
          <w:szCs w:val="24"/>
        </w:rPr>
        <w:t>Hello Adan, I enjoyed reading your excellent post. I support your assertion that the scene with Jamerson in the back of the car when he asked them to pull over so he could put his pajamas.  In my conscience, the Funk Brothers did a great job of entertaining their audience. Later on, they realized and embraced both white and black</w:t>
      </w:r>
      <w:r w:rsidR="00521B4B" w:rsidRPr="00521B4B">
        <w:rPr>
          <w:rFonts w:ascii="Times New Roman" w:hAnsi="Times New Roman" w:cs="Times New Roman"/>
          <w:sz w:val="24"/>
          <w:szCs w:val="24"/>
        </w:rPr>
        <w:t>, with an aim to reinforce equality</w:t>
      </w:r>
      <w:r w:rsidRPr="00521B4B">
        <w:rPr>
          <w:rFonts w:ascii="Times New Roman" w:hAnsi="Times New Roman" w:cs="Times New Roman"/>
          <w:sz w:val="24"/>
          <w:szCs w:val="24"/>
        </w:rPr>
        <w:t>. The Funk Brothers were committed to performing their music. Fans were highly fascinated to listen to the tracks. Notably, fans' satisfaction was an ideal motivation for the Funk Brothers to produce more hit songs. Thanks for sharing.</w:t>
      </w:r>
      <w:bookmarkStart w:id="0" w:name="_GoBack"/>
      <w:bookmarkEnd w:id="0"/>
    </w:p>
    <w:sectPr w:rsidR="006459DF" w:rsidRPr="00521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85F"/>
    <w:rsid w:val="002F5396"/>
    <w:rsid w:val="00521B4B"/>
    <w:rsid w:val="006459DF"/>
    <w:rsid w:val="00A40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EE18"/>
  <w15:chartTrackingRefBased/>
  <w15:docId w15:val="{FDDE545B-DCA8-4F1F-9142-3A379DD2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89</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2020-10-08T17:24:00Z</dcterms:created>
  <dcterms:modified xsi:type="dcterms:W3CDTF">2020-10-08T18:17:00Z</dcterms:modified>
</cp:coreProperties>
</file>